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1561"/>
        <w:gridCol w:w="2727"/>
        <w:gridCol w:w="1809"/>
        <w:gridCol w:w="1134"/>
        <w:gridCol w:w="3036"/>
        <w:gridCol w:w="965"/>
        <w:gridCol w:w="172"/>
        <w:gridCol w:w="2114"/>
      </w:tblGrid>
      <w:tr w:rsidR="007B721E" w:rsidRPr="007B721E" w14:paraId="0400EEE7" w14:textId="77777777" w:rsidTr="00273B4A">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01805A41" w:rsidR="00894201" w:rsidRDefault="00894201" w:rsidP="000142E4">
            <w:pPr>
              <w:jc w:val="left"/>
              <w:rPr>
                <w:rFonts w:ascii="Segoe UI" w:hAnsi="Segoe UI" w:cs="Segoe UI"/>
                <w:b/>
                <w:color w:val="5F497A" w:themeColor="accent4" w:themeShade="BF"/>
                <w:sz w:val="28"/>
                <w:szCs w:val="28"/>
              </w:rPr>
            </w:pPr>
          </w:p>
          <w:p w14:paraId="37B04CD5" w14:textId="77777777" w:rsidR="003A7DA7" w:rsidRDefault="003A7DA7"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Assessing and Monitoring</w:t>
            </w:r>
          </w:p>
          <w:p w14:paraId="3D218A85" w14:textId="208F6206"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7728"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273B4A">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273B4A">
        <w:tc>
          <w:tcPr>
            <w:tcW w:w="2943"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670" w:type="dxa"/>
            <w:gridSpan w:val="3"/>
            <w:shd w:val="clear" w:color="auto" w:fill="CCC0D9" w:themeFill="accent4" w:themeFillTint="66"/>
          </w:tcPr>
          <w:p w14:paraId="74C545B7" w14:textId="2CC63163" w:rsidR="000142E4" w:rsidRPr="00894201" w:rsidRDefault="000142E4" w:rsidP="009847CB">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My reflections on </w:t>
            </w:r>
            <w:r w:rsidR="009847CB">
              <w:rPr>
                <w:rFonts w:ascii="Segoe UI" w:hAnsi="Segoe UI" w:cs="Segoe UI"/>
                <w:b/>
                <w:bCs/>
                <w:color w:val="17365D" w:themeColor="text2" w:themeShade="BF"/>
              </w:rPr>
              <w:t>this section</w:t>
            </w:r>
          </w:p>
        </w:tc>
        <w:tc>
          <w:tcPr>
            <w:tcW w:w="6287"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273B4A">
        <w:tc>
          <w:tcPr>
            <w:tcW w:w="2943" w:type="dxa"/>
            <w:gridSpan w:val="2"/>
            <w:shd w:val="clear" w:color="auto" w:fill="E5DFEC" w:themeFill="accent4" w:themeFillTint="33"/>
          </w:tcPr>
          <w:p w14:paraId="17C18C32" w14:textId="1D3CFDD8" w:rsidR="002C10FC" w:rsidRPr="003A7DA7" w:rsidRDefault="003A7DA7" w:rsidP="00273B4A">
            <w:pPr>
              <w:jc w:val="left"/>
              <w:rPr>
                <w:rFonts w:ascii="Segoe UI" w:hAnsi="Segoe UI" w:cs="Segoe UI"/>
                <w:color w:val="5F497A" w:themeColor="accent4" w:themeShade="BF"/>
                <w:sz w:val="24"/>
                <w:szCs w:val="24"/>
              </w:rPr>
            </w:pPr>
            <w:r w:rsidRPr="003A7DA7">
              <w:rPr>
                <w:rFonts w:ascii="Segoe UI" w:hAnsi="Segoe UI" w:cs="Segoe UI"/>
                <w:color w:val="002060"/>
                <w:sz w:val="24"/>
                <w:szCs w:val="24"/>
              </w:rPr>
              <w:t>Assessing and Monitoring</w:t>
            </w:r>
          </w:p>
        </w:tc>
        <w:tc>
          <w:tcPr>
            <w:tcW w:w="5670" w:type="dxa"/>
            <w:gridSpan w:val="3"/>
          </w:tcPr>
          <w:p w14:paraId="3A729375" w14:textId="77777777" w:rsidR="000142E4" w:rsidRDefault="000142E4" w:rsidP="000142E4">
            <w:pPr>
              <w:jc w:val="left"/>
              <w:rPr>
                <w:rFonts w:ascii="Segoe UI" w:hAnsi="Segoe UI" w:cs="Segoe UI"/>
              </w:rPr>
            </w:pPr>
          </w:p>
          <w:p w14:paraId="772C2923" w14:textId="77777777" w:rsidR="009847CB" w:rsidRPr="007B721E" w:rsidRDefault="009847CB" w:rsidP="000142E4">
            <w:pPr>
              <w:jc w:val="left"/>
              <w:rPr>
                <w:rFonts w:ascii="Segoe UI" w:hAnsi="Segoe UI" w:cs="Segoe UI"/>
              </w:rPr>
            </w:pPr>
          </w:p>
        </w:tc>
        <w:tc>
          <w:tcPr>
            <w:tcW w:w="6287"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273B4A">
        <w:trPr>
          <w:trHeight w:val="322"/>
        </w:trPr>
        <w:tc>
          <w:tcPr>
            <w:tcW w:w="2943" w:type="dxa"/>
            <w:gridSpan w:val="2"/>
            <w:shd w:val="clear" w:color="auto" w:fill="E5DFEC" w:themeFill="accent4" w:themeFillTint="33"/>
          </w:tcPr>
          <w:p w14:paraId="3D477A2A" w14:textId="59293758" w:rsidR="00A20A10" w:rsidRPr="002C10FC" w:rsidRDefault="003A7DA7" w:rsidP="000142E4">
            <w:pPr>
              <w:jc w:val="left"/>
              <w:rPr>
                <w:rFonts w:ascii="Segoe UI" w:hAnsi="Segoe UI" w:cs="Segoe UI"/>
                <w:color w:val="17365D" w:themeColor="text2" w:themeShade="BF"/>
              </w:rPr>
            </w:pPr>
            <w:r>
              <w:rPr>
                <w:rFonts w:ascii="Segoe UI" w:hAnsi="Segoe UI" w:cs="Segoe UI"/>
                <w:color w:val="17365D" w:themeColor="text2" w:themeShade="BF"/>
              </w:rPr>
              <w:t>Roles and partnerships</w:t>
            </w:r>
          </w:p>
        </w:tc>
        <w:tc>
          <w:tcPr>
            <w:tcW w:w="5670" w:type="dxa"/>
            <w:gridSpan w:val="3"/>
          </w:tcPr>
          <w:p w14:paraId="45349552" w14:textId="77777777" w:rsidR="000142E4" w:rsidRPr="007B721E" w:rsidRDefault="000142E4" w:rsidP="000142E4">
            <w:pPr>
              <w:jc w:val="left"/>
              <w:rPr>
                <w:rFonts w:ascii="Segoe UI" w:hAnsi="Segoe UI" w:cs="Segoe UI"/>
              </w:rPr>
            </w:pPr>
          </w:p>
        </w:tc>
        <w:tc>
          <w:tcPr>
            <w:tcW w:w="6287" w:type="dxa"/>
            <w:gridSpan w:val="4"/>
          </w:tcPr>
          <w:p w14:paraId="0D513D83" w14:textId="77777777" w:rsidR="000142E4" w:rsidRPr="007B721E" w:rsidRDefault="000142E4" w:rsidP="000142E4">
            <w:pPr>
              <w:jc w:val="left"/>
              <w:rPr>
                <w:rFonts w:ascii="Segoe UI" w:hAnsi="Segoe UI" w:cs="Segoe UI"/>
              </w:rPr>
            </w:pPr>
          </w:p>
        </w:tc>
      </w:tr>
      <w:tr w:rsidR="009847CB" w:rsidRPr="007B721E" w14:paraId="3807964A" w14:textId="77777777" w:rsidTr="00CB0DBF">
        <w:trPr>
          <w:trHeight w:val="288"/>
        </w:trPr>
        <w:tc>
          <w:tcPr>
            <w:tcW w:w="2943" w:type="dxa"/>
            <w:gridSpan w:val="2"/>
            <w:shd w:val="clear" w:color="auto" w:fill="E5DFEC" w:themeFill="accent4" w:themeFillTint="33"/>
          </w:tcPr>
          <w:p w14:paraId="755FCDCE" w14:textId="6926AE91" w:rsidR="009847CB" w:rsidRPr="002C10FC" w:rsidRDefault="003A7DA7" w:rsidP="000142E4">
            <w:pPr>
              <w:jc w:val="left"/>
              <w:rPr>
                <w:rFonts w:ascii="Segoe UI" w:hAnsi="Segoe UI" w:cs="Segoe UI"/>
                <w:color w:val="17365D" w:themeColor="text2" w:themeShade="BF"/>
              </w:rPr>
            </w:pPr>
            <w:r>
              <w:rPr>
                <w:rFonts w:ascii="Segoe UI" w:hAnsi="Segoe UI" w:cs="Segoe UI"/>
                <w:color w:val="17365D" w:themeColor="text2" w:themeShade="BF"/>
              </w:rPr>
              <w:t xml:space="preserve">Reporting </w:t>
            </w:r>
          </w:p>
        </w:tc>
        <w:tc>
          <w:tcPr>
            <w:tcW w:w="5670" w:type="dxa"/>
            <w:gridSpan w:val="3"/>
          </w:tcPr>
          <w:p w14:paraId="776747DA" w14:textId="77777777" w:rsidR="00A44C39" w:rsidRPr="007B721E" w:rsidRDefault="00A44C39" w:rsidP="00AA078F">
            <w:pPr>
              <w:tabs>
                <w:tab w:val="left" w:pos="2760"/>
              </w:tabs>
              <w:jc w:val="left"/>
              <w:rPr>
                <w:rFonts w:ascii="Segoe UI" w:hAnsi="Segoe UI" w:cs="Segoe UI"/>
              </w:rPr>
            </w:pPr>
          </w:p>
        </w:tc>
        <w:tc>
          <w:tcPr>
            <w:tcW w:w="6287" w:type="dxa"/>
            <w:gridSpan w:val="4"/>
          </w:tcPr>
          <w:p w14:paraId="503C6550" w14:textId="77777777" w:rsidR="009847CB" w:rsidRPr="007B721E" w:rsidRDefault="009847CB" w:rsidP="000142E4">
            <w:pPr>
              <w:jc w:val="left"/>
              <w:rPr>
                <w:rFonts w:ascii="Segoe UI" w:hAnsi="Segoe UI" w:cs="Segoe UI"/>
              </w:rPr>
            </w:pPr>
          </w:p>
        </w:tc>
      </w:tr>
      <w:tr w:rsidR="003A7DA7" w:rsidRPr="007B721E" w14:paraId="10104D8A" w14:textId="77777777" w:rsidTr="00CB0DBF">
        <w:trPr>
          <w:trHeight w:val="288"/>
        </w:trPr>
        <w:tc>
          <w:tcPr>
            <w:tcW w:w="2943" w:type="dxa"/>
            <w:gridSpan w:val="2"/>
            <w:shd w:val="clear" w:color="auto" w:fill="E5DFEC" w:themeFill="accent4" w:themeFillTint="33"/>
          </w:tcPr>
          <w:p w14:paraId="57B1E218" w14:textId="1173839E" w:rsidR="003A7DA7" w:rsidRDefault="003A7DA7" w:rsidP="000142E4">
            <w:pPr>
              <w:jc w:val="left"/>
              <w:rPr>
                <w:rFonts w:ascii="Segoe UI" w:hAnsi="Segoe UI" w:cs="Segoe UI"/>
                <w:color w:val="17365D" w:themeColor="text2" w:themeShade="BF"/>
              </w:rPr>
            </w:pPr>
            <w:r>
              <w:rPr>
                <w:rFonts w:ascii="Segoe UI" w:hAnsi="Segoe UI" w:cs="Segoe UI"/>
                <w:color w:val="17365D" w:themeColor="text2" w:themeShade="BF"/>
              </w:rPr>
              <w:t xml:space="preserve">Planning and Monitoring </w:t>
            </w:r>
          </w:p>
        </w:tc>
        <w:tc>
          <w:tcPr>
            <w:tcW w:w="5670" w:type="dxa"/>
            <w:gridSpan w:val="3"/>
          </w:tcPr>
          <w:p w14:paraId="5E3BA189" w14:textId="77777777" w:rsidR="003A7DA7" w:rsidRDefault="003A7DA7" w:rsidP="00AA078F">
            <w:pPr>
              <w:tabs>
                <w:tab w:val="left" w:pos="2760"/>
              </w:tabs>
              <w:jc w:val="left"/>
              <w:rPr>
                <w:rFonts w:ascii="Segoe UI" w:hAnsi="Segoe UI" w:cs="Segoe UI"/>
              </w:rPr>
            </w:pPr>
          </w:p>
        </w:tc>
        <w:tc>
          <w:tcPr>
            <w:tcW w:w="6287" w:type="dxa"/>
            <w:gridSpan w:val="4"/>
          </w:tcPr>
          <w:p w14:paraId="30B0F769" w14:textId="77777777" w:rsidR="003A7DA7" w:rsidRPr="007B721E" w:rsidRDefault="003A7DA7"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518A0E59" w:rsidR="00AD79E6" w:rsidRPr="00894201" w:rsidRDefault="003A7DA7" w:rsidP="003A7DA7">
            <w:pPr>
              <w:jc w:val="left"/>
              <w:rPr>
                <w:rFonts w:ascii="Segoe UI" w:hAnsi="Segoe UI" w:cs="Segoe UI"/>
                <w:b/>
                <w:bCs/>
              </w:rPr>
            </w:pPr>
            <w:r>
              <w:rPr>
                <w:rFonts w:ascii="Segoe UI" w:hAnsi="Segoe UI" w:cs="Segoe UI"/>
                <w:b/>
                <w:bCs/>
                <w:color w:val="17365D" w:themeColor="text2" w:themeShade="BF"/>
              </w:rPr>
              <w:t xml:space="preserve">How do I/could I contribute to the identification pathway? </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B825B3E" w14:textId="79F29E42"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25B23551" w:rsidR="00AD79E6" w:rsidRPr="00C908F9" w:rsidRDefault="003A7DA7" w:rsidP="003A7DA7">
            <w:pPr>
              <w:jc w:val="left"/>
              <w:rPr>
                <w:rFonts w:ascii="Segoe UI" w:hAnsi="Segoe UI" w:cs="Segoe UI"/>
                <w:b/>
                <w:bCs/>
                <w:color w:val="17365D" w:themeColor="text2" w:themeShade="BF"/>
              </w:rPr>
            </w:pPr>
            <w:r>
              <w:rPr>
                <w:rFonts w:ascii="Segoe UI" w:hAnsi="Segoe UI" w:cs="Segoe UI"/>
                <w:b/>
                <w:bCs/>
                <w:color w:val="17365D" w:themeColor="text2" w:themeShade="BF"/>
              </w:rPr>
              <w:t>How do I know my practice is collaborative</w:t>
            </w:r>
            <w:r w:rsidR="003B416F">
              <w:rPr>
                <w:rFonts w:ascii="Segoe UI" w:hAnsi="Segoe UI" w:cs="Segoe UI"/>
                <w:b/>
                <w:bCs/>
                <w:color w:val="17365D" w:themeColor="text2" w:themeShade="BF"/>
              </w:rPr>
              <w:t xml:space="preserve"> and </w:t>
            </w:r>
            <w:r>
              <w:rPr>
                <w:rFonts w:ascii="Segoe UI" w:hAnsi="Segoe UI" w:cs="Segoe UI"/>
                <w:b/>
                <w:bCs/>
                <w:color w:val="17365D" w:themeColor="text2" w:themeShade="BF"/>
              </w:rPr>
              <w:t xml:space="preserve">learner centred? </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F352E" w14:textId="77777777" w:rsidR="00A116A7" w:rsidRDefault="00A116A7" w:rsidP="00CF3378">
      <w:r>
        <w:separator/>
      </w:r>
    </w:p>
  </w:endnote>
  <w:endnote w:type="continuationSeparator" w:id="0">
    <w:p w14:paraId="6DBB113C" w14:textId="77777777" w:rsidR="00A116A7" w:rsidRDefault="00A116A7"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F3C6" w14:textId="77777777" w:rsidR="00A116A7" w:rsidRDefault="00A116A7" w:rsidP="00CF3378">
      <w:r>
        <w:separator/>
      </w:r>
    </w:p>
  </w:footnote>
  <w:footnote w:type="continuationSeparator" w:id="0">
    <w:p w14:paraId="250CE529" w14:textId="77777777" w:rsidR="00A116A7" w:rsidRDefault="00A116A7"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78"/>
    <w:rsid w:val="000142E4"/>
    <w:rsid w:val="000B646F"/>
    <w:rsid w:val="00166EDA"/>
    <w:rsid w:val="00194ED0"/>
    <w:rsid w:val="001E64DD"/>
    <w:rsid w:val="00204046"/>
    <w:rsid w:val="00273B4A"/>
    <w:rsid w:val="00276C87"/>
    <w:rsid w:val="002C10FC"/>
    <w:rsid w:val="002D18EF"/>
    <w:rsid w:val="00331694"/>
    <w:rsid w:val="00386C95"/>
    <w:rsid w:val="003A6F95"/>
    <w:rsid w:val="003A7DA7"/>
    <w:rsid w:val="003B416F"/>
    <w:rsid w:val="004C3468"/>
    <w:rsid w:val="005C5C2C"/>
    <w:rsid w:val="005E1BCA"/>
    <w:rsid w:val="006822BD"/>
    <w:rsid w:val="006E5EE0"/>
    <w:rsid w:val="007563A3"/>
    <w:rsid w:val="007B721E"/>
    <w:rsid w:val="00894201"/>
    <w:rsid w:val="008D3DEB"/>
    <w:rsid w:val="009034E2"/>
    <w:rsid w:val="009847CB"/>
    <w:rsid w:val="00A10783"/>
    <w:rsid w:val="00A116A7"/>
    <w:rsid w:val="00A20A10"/>
    <w:rsid w:val="00A44C39"/>
    <w:rsid w:val="00AA078F"/>
    <w:rsid w:val="00AD79E6"/>
    <w:rsid w:val="00B06D78"/>
    <w:rsid w:val="00B22366"/>
    <w:rsid w:val="00B36A01"/>
    <w:rsid w:val="00BB4DF2"/>
    <w:rsid w:val="00BC7920"/>
    <w:rsid w:val="00C35426"/>
    <w:rsid w:val="00C908F9"/>
    <w:rsid w:val="00CB0DBF"/>
    <w:rsid w:val="00CF3378"/>
    <w:rsid w:val="00D171E4"/>
    <w:rsid w:val="00D421B7"/>
    <w:rsid w:val="00D46B93"/>
    <w:rsid w:val="00DC6211"/>
    <w:rsid w:val="00DF3E70"/>
    <w:rsid w:val="00E0796A"/>
    <w:rsid w:val="00ED478D"/>
    <w:rsid w:val="00F47C87"/>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9D433"/>
  <w15:docId w15:val="{5E88AE1B-99ED-4AB1-9B6E-B6A1358B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F6843-BEDD-48E5-A682-23921FE30535}">
  <ds:schemaRefs>
    <ds:schemaRef ds:uri="http://schemas.openxmlformats.org/officeDocument/2006/bibliography"/>
  </ds:schemaRefs>
</ds:datastoreItem>
</file>

<file path=customXml/itemProps2.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9BD59-8492-45F5-BDDB-EBF3F0C79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 Foreman</cp:lastModifiedBy>
  <cp:revision>5</cp:revision>
  <dcterms:created xsi:type="dcterms:W3CDTF">2020-09-12T17:04:00Z</dcterms:created>
  <dcterms:modified xsi:type="dcterms:W3CDTF">2020-09-27T13:07:00Z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